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E547" w14:textId="77777777" w:rsidR="00B33E56" w:rsidRDefault="00B33E56" w:rsidP="00B33E56">
      <w:r>
        <w:t>INSTRUCTIONS FOR SUBMISSION:</w:t>
      </w:r>
    </w:p>
    <w:p w14:paraId="2CED9D06" w14:textId="77777777" w:rsidR="00B33E56" w:rsidRDefault="00B33E56" w:rsidP="00B33E56">
      <w:r>
        <w:t>Email your letter before midnight tonight, May 12, 2025, to:</w:t>
      </w:r>
    </w:p>
    <w:p w14:paraId="6AD1A9B4" w14:textId="77777777" w:rsidR="00B33E56" w:rsidRDefault="00B33E56" w:rsidP="00B33E56">
      <w:hyperlink r:id="rId4" w:history="1">
        <w:r w:rsidRPr="00823A8B">
          <w:rPr>
            <w:rStyle w:val="Hyperlink"/>
          </w:rPr>
          <w:t>PublicComments@bos.lacounty.gov</w:t>
        </w:r>
      </w:hyperlink>
    </w:p>
    <w:p w14:paraId="509B0FC3" w14:textId="77777777" w:rsidR="00B33E56" w:rsidRDefault="00B33E56" w:rsidP="00B33E56"/>
    <w:p w14:paraId="67B8951D" w14:textId="77777777" w:rsidR="00B33E56" w:rsidRDefault="00B33E56" w:rsidP="00B33E56">
      <w:r>
        <w:t>In the subject line, write:</w:t>
      </w:r>
    </w:p>
    <w:p w14:paraId="2F3D5B3E" w14:textId="77777777" w:rsidR="00B33E56" w:rsidRDefault="00B33E56" w:rsidP="00B33E56">
      <w:r>
        <w:t>OPPOSE Agenda Item 54-B (Support for SB 357 – Youth Justice Reform)</w:t>
      </w:r>
    </w:p>
    <w:p w14:paraId="5FE22DF7" w14:textId="77777777" w:rsidR="00B33E56" w:rsidRDefault="00B33E56" w:rsidP="00B33E56"/>
    <w:p w14:paraId="030A51C6" w14:textId="77777777" w:rsidR="00B33E56" w:rsidRDefault="00B33E56" w:rsidP="00B33E56">
      <w:r>
        <w:t>Copy and paste the sample letter below into your email — feel free to personalize it if you wish.</w:t>
      </w:r>
    </w:p>
    <w:p w14:paraId="3DEFC1C4" w14:textId="77777777" w:rsidR="00B33E56" w:rsidRDefault="00B33E56" w:rsidP="00B33E56"/>
    <w:p w14:paraId="31E955D2" w14:textId="77777777" w:rsidR="00B33E56" w:rsidRDefault="00B33E56" w:rsidP="00B33E56">
      <w:r>
        <w:t>SAMPLE LETTER:</w:t>
      </w:r>
    </w:p>
    <w:p w14:paraId="5F8E2D0F" w14:textId="77777777" w:rsidR="00B33E56" w:rsidRDefault="00B33E56" w:rsidP="00B33E56"/>
    <w:p w14:paraId="6C637522" w14:textId="77777777" w:rsidR="00B33E56" w:rsidRDefault="00B33E56" w:rsidP="00B33E56">
      <w:r>
        <w:t>Los Angeles County Board of Supervisors</w:t>
      </w:r>
    </w:p>
    <w:p w14:paraId="3E918DA4" w14:textId="77777777" w:rsidR="00B33E56" w:rsidRDefault="00B33E56" w:rsidP="00B33E56">
      <w:r>
        <w:t>500 West Temple Street</w:t>
      </w:r>
    </w:p>
    <w:p w14:paraId="70F3A2D1" w14:textId="77777777" w:rsidR="00B33E56" w:rsidRDefault="00B33E56" w:rsidP="00B33E56">
      <w:r>
        <w:t>Los Angeles, CA 90012</w:t>
      </w:r>
    </w:p>
    <w:p w14:paraId="4DBA2EC0" w14:textId="77777777" w:rsidR="00B33E56" w:rsidRDefault="00B33E56" w:rsidP="00B33E56"/>
    <w:p w14:paraId="7AA05B48" w14:textId="77777777" w:rsidR="00B33E56" w:rsidRDefault="00B33E56" w:rsidP="00B33E56">
      <w:r>
        <w:t>RE: Opposition to Agenda Item 54-B – Support for Senate Bill 357 (Menjivar): Youth Justice Reform Implementation through Delegated Authority</w:t>
      </w:r>
    </w:p>
    <w:p w14:paraId="74DAC9B2" w14:textId="77777777" w:rsidR="00B33E56" w:rsidRDefault="00B33E56" w:rsidP="00B33E56"/>
    <w:p w14:paraId="0878AB47" w14:textId="1A84DF63" w:rsidR="00B33E56" w:rsidRDefault="00B33E56" w:rsidP="00B33E56">
      <w:r>
        <w:t xml:space="preserve">Dear Chair </w:t>
      </w:r>
      <w:r>
        <w:t>Barger</w:t>
      </w:r>
      <w:r>
        <w:t xml:space="preserve"> and Members of the Board of Supervisors,</w:t>
      </w:r>
    </w:p>
    <w:p w14:paraId="184F6EC7" w14:textId="77777777" w:rsidR="00B33E56" w:rsidRDefault="00B33E56" w:rsidP="00B33E56"/>
    <w:p w14:paraId="3A5993AC" w14:textId="7CE5839F" w:rsidR="00B33E56" w:rsidRDefault="00B33E56" w:rsidP="00B33E56">
      <w:r>
        <w:t>As a dedicated LA County Probation Officer, I am writing to express my strong opposition to Agenda Item 54-B, supporting Senate Bill 357 (Menjivar).</w:t>
      </w:r>
    </w:p>
    <w:p w14:paraId="1982FCFC" w14:textId="77777777" w:rsidR="00B33E56" w:rsidRDefault="00B33E56" w:rsidP="00B33E56"/>
    <w:p w14:paraId="51301EAC" w14:textId="77777777" w:rsidR="00B33E56" w:rsidRDefault="00B33E56" w:rsidP="00B33E56">
      <w:r>
        <w:t>This bill is a reckless attempt to dismantle the LA County Probation Department, eliminate sworn peace officer positions, and hand over critical public safety responsibilities to private, non-union contractors who are untrained, unvetted, and unaccountable to the public.</w:t>
      </w:r>
    </w:p>
    <w:p w14:paraId="3E157F21" w14:textId="77777777" w:rsidR="00B33E56" w:rsidRDefault="00B33E56" w:rsidP="00B33E56"/>
    <w:p w14:paraId="59BAFC3D" w14:textId="77777777" w:rsidR="00B33E56" w:rsidRDefault="00B33E56" w:rsidP="00B33E56">
      <w:r>
        <w:t>SB 357 is not about reform. It is about privatization, union busting, and undermining public safety.</w:t>
      </w:r>
    </w:p>
    <w:p w14:paraId="2CA744B9" w14:textId="77777777" w:rsidR="00B33E56" w:rsidRDefault="00B33E56" w:rsidP="00B33E56"/>
    <w:p w14:paraId="756B9589" w14:textId="0BF76340" w:rsidR="00B33E56" w:rsidRDefault="00B33E56" w:rsidP="00B33E56">
      <w:r>
        <w:t>Our communities, victims, and justice-involved youth deserve better than a dangerous handoff to organizations that lack the experience, standards, and professional training that probation-peace officers provide every day.</w:t>
      </w:r>
    </w:p>
    <w:p w14:paraId="3B549FC2" w14:textId="77777777" w:rsidR="00B33E56" w:rsidRDefault="00B33E56" w:rsidP="00B33E56"/>
    <w:p w14:paraId="38819A09" w14:textId="77777777" w:rsidR="00B33E56" w:rsidRDefault="00B33E56" w:rsidP="00B33E56">
      <w:r>
        <w:t>I urge you to reject Agenda Item 54-B and stand with LA County’s frontline public safety professionals who are committed to both rehabilitation and community safety.</w:t>
      </w:r>
    </w:p>
    <w:p w14:paraId="5EFF2CD3" w14:textId="77777777" w:rsidR="00B33E56" w:rsidRDefault="00B33E56" w:rsidP="00B33E56"/>
    <w:p w14:paraId="7E678785" w14:textId="77777777" w:rsidR="00B33E56" w:rsidRDefault="00B33E56" w:rsidP="00B33E56">
      <w:r>
        <w:t>Thank you for your attention.</w:t>
      </w:r>
    </w:p>
    <w:p w14:paraId="64C6F698" w14:textId="77777777" w:rsidR="00B33E56" w:rsidRDefault="00B33E56" w:rsidP="00B33E56"/>
    <w:p w14:paraId="3FEF1A08" w14:textId="77777777" w:rsidR="00B33E56" w:rsidRDefault="00B33E56" w:rsidP="00B33E56">
      <w:r>
        <w:t>Respectfully,</w:t>
      </w:r>
    </w:p>
    <w:p w14:paraId="4774058A" w14:textId="77777777" w:rsidR="00B33E56" w:rsidRDefault="00B33E56" w:rsidP="00B33E56"/>
    <w:p w14:paraId="52C68590" w14:textId="77777777" w:rsidR="00B33E56" w:rsidRDefault="00B33E56" w:rsidP="00B33E56">
      <w:r>
        <w:t>[Your Full Name]</w:t>
      </w:r>
    </w:p>
    <w:p w14:paraId="24FECB4B" w14:textId="77777777" w:rsidR="00B33E56" w:rsidRDefault="00B33E56" w:rsidP="00B33E56">
      <w:r>
        <w:t>[Your Job Title / Classification]</w:t>
      </w:r>
    </w:p>
    <w:p w14:paraId="5DC9B7E3" w14:textId="77777777" w:rsidR="00B33E56" w:rsidRDefault="00B33E56" w:rsidP="00B33E56">
      <w:r>
        <w:t>[Contact Information – optional]</w:t>
      </w:r>
    </w:p>
    <w:p w14:paraId="38328DB2" w14:textId="77777777" w:rsidR="00170CF2" w:rsidRDefault="00170CF2"/>
    <w:sectPr w:rsidR="00170CF2" w:rsidSect="00AF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6"/>
    <w:rsid w:val="00170CF2"/>
    <w:rsid w:val="00223EAB"/>
    <w:rsid w:val="00AF3FC5"/>
    <w:rsid w:val="00B33E56"/>
    <w:rsid w:val="00B81F5F"/>
    <w:rsid w:val="00E05EB1"/>
    <w:rsid w:val="00F92C47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EE4CF"/>
  <w15:chartTrackingRefBased/>
  <w15:docId w15:val="{DA5D8956-23D9-A64A-B0B3-A32DA08D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E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E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E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E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E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E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E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E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E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E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E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E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E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E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E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E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E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3E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Comments@bos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Barb</cp:lastModifiedBy>
  <cp:revision>1</cp:revision>
  <dcterms:created xsi:type="dcterms:W3CDTF">2025-05-12T21:28:00Z</dcterms:created>
  <dcterms:modified xsi:type="dcterms:W3CDTF">2025-05-12T21:30:00Z</dcterms:modified>
</cp:coreProperties>
</file>